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A" w:rsidRDefault="005D24A4" w:rsidP="005D24A4">
      <w:pPr>
        <w:jc w:val="both"/>
      </w:pPr>
      <w:r>
        <w:t>Gold für Kabashi</w:t>
      </w:r>
    </w:p>
    <w:p w:rsidR="005D24A4" w:rsidRDefault="005D24A4" w:rsidP="005D24A4">
      <w:pPr>
        <w:jc w:val="both"/>
      </w:pPr>
    </w:p>
    <w:p w:rsidR="005D24A4" w:rsidRDefault="005D24A4" w:rsidP="005D24A4">
      <w:pPr>
        <w:jc w:val="both"/>
      </w:pPr>
      <w:r>
        <w:t xml:space="preserve">Am vergangenen Wochenende fand in Koblenz das hochkarätig besetzte </w:t>
      </w:r>
      <w:proofErr w:type="spellStart"/>
      <w:r>
        <w:t>Krokoyama</w:t>
      </w:r>
      <w:proofErr w:type="spellEnd"/>
      <w:r>
        <w:t xml:space="preserve"> Turnier mit 11 Nationen und 745 teilnehmenden Athleten statt. Auch das Karateteam von </w:t>
      </w:r>
      <w:proofErr w:type="spellStart"/>
      <w:r>
        <w:t>Elson</w:t>
      </w:r>
      <w:proofErr w:type="spellEnd"/>
      <w:r>
        <w:t xml:space="preserve"> Sport &amp; Karate reiste mit ihrem Coach </w:t>
      </w:r>
      <w:proofErr w:type="spellStart"/>
      <w:r>
        <w:t>Elson</w:t>
      </w:r>
      <w:proofErr w:type="spellEnd"/>
      <w:r>
        <w:t xml:space="preserve"> Kabashi an das Turnier. Kol Kabashi startete in der Kategorie U18 -76 kg und siegte 8:0 gegen Deutschland, 7:0 gegen Niederlande, 4:1 gegen Deutschland und im Finaleinzug 8:4 gegen Niederlande. Auch im Finale führte Kol den Kampf an, bevor sein Gegner vorzeitig wegen Verlassens der Kampffläche disqualifiziert wurde. Damit hat Kol bereits zwei der drei erforderlichen </w:t>
      </w:r>
      <w:proofErr w:type="spellStart"/>
      <w:r>
        <w:t>Auslandpodestplätze</w:t>
      </w:r>
      <w:proofErr w:type="spellEnd"/>
      <w:r>
        <w:t xml:space="preserve"> für die Qualifikation an die Weltmeisterschaft im Oktober in Teneriffa erreicht. Weitere Möglichkeiten für ihn und seine Teamkollegen/innen sind die Turniere Eurocup und U21 Randori im Mai und die Austria Junior Open im Juni. Die Qualifikation für die olympischen Spiele 2020 beginnt dann nächstes Jahr. </w:t>
      </w:r>
    </w:p>
    <w:p w:rsidR="005D24A4" w:rsidRDefault="005D24A4" w:rsidP="005D24A4">
      <w:pPr>
        <w:jc w:val="both"/>
      </w:pPr>
    </w:p>
    <w:p w:rsidR="005D24A4" w:rsidRDefault="005D24A4" w:rsidP="005D24A4">
      <w:pPr>
        <w:jc w:val="both"/>
      </w:pPr>
      <w:r w:rsidRPr="005D24A4">
        <w:rPr>
          <w:noProof/>
          <w:lang w:eastAsia="de-CH"/>
        </w:rPr>
        <w:drawing>
          <wp:inline distT="0" distB="0" distL="0" distR="0">
            <wp:extent cx="2047756" cy="3647210"/>
            <wp:effectExtent l="0" t="0" r="0" b="0"/>
            <wp:docPr id="1" name="Grafik 1" descr="C:\Users\Jane\Desktop\Kol und E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Kol und El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51" cy="365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4"/>
    <w:rsid w:val="003A69C6"/>
    <w:rsid w:val="005D24A4"/>
    <w:rsid w:val="00D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CFC28"/>
  <w15:chartTrackingRefBased/>
  <w15:docId w15:val="{CC1069C3-6E51-4E9B-8D0E-0591538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Horvath</dc:creator>
  <cp:keywords/>
  <dc:description/>
  <cp:lastModifiedBy>Janette Horvath</cp:lastModifiedBy>
  <cp:revision>1</cp:revision>
  <dcterms:created xsi:type="dcterms:W3CDTF">2017-04-23T18:44:00Z</dcterms:created>
  <dcterms:modified xsi:type="dcterms:W3CDTF">2017-04-23T18:52:00Z</dcterms:modified>
</cp:coreProperties>
</file>